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22" w:rsidRDefault="009764DE">
      <w:r>
        <w:t>Travail en 3 ateliers tournants (selon les 3 couleurs des badges) </w:t>
      </w:r>
      <w:r w:rsidR="000005BE">
        <w:t>(de 14h50 à 16h00)</w:t>
      </w:r>
    </w:p>
    <w:p w:rsidR="009475A3" w:rsidRDefault="009764DE">
      <w:proofErr w:type="gramStart"/>
      <w:r>
        <w:t>Consignes</w:t>
      </w:r>
      <w:proofErr w:type="gramEnd"/>
      <w:r>
        <w:t xml:space="preserve"> : </w:t>
      </w:r>
    </w:p>
    <w:p w:rsidR="009764DE" w:rsidRDefault="009764DE" w:rsidP="009475A3">
      <w:pPr>
        <w:pStyle w:val="Paragraphedeliste"/>
        <w:numPr>
          <w:ilvl w:val="0"/>
          <w:numId w:val="1"/>
        </w:numPr>
      </w:pPr>
      <w:r>
        <w:t xml:space="preserve">les </w:t>
      </w:r>
      <w:r w:rsidR="009475A3">
        <w:t xml:space="preserve">3 </w:t>
      </w:r>
      <w:r>
        <w:t>ateliers restent fixes</w:t>
      </w:r>
      <w:r w:rsidR="009475A3">
        <w:t xml:space="preserve">, attachés </w:t>
      </w:r>
      <w:r w:rsidR="00F5456C">
        <w:t>à la feuille A3 correspondante</w:t>
      </w:r>
      <w:r w:rsidR="009475A3">
        <w:t xml:space="preserve"> – 3 cercles de chaises</w:t>
      </w:r>
    </w:p>
    <w:p w:rsidR="00F5456C" w:rsidRDefault="00F5456C" w:rsidP="00F5456C">
      <w:pPr>
        <w:pStyle w:val="Paragraphedeliste"/>
        <w:numPr>
          <w:ilvl w:val="0"/>
          <w:numId w:val="1"/>
        </w:numPr>
      </w:pPr>
      <w:r>
        <w:t>Les 3 animateurs d’atelier restent fixes, auprès de la feuille A3 de leur atelier. Ils notent tout ce que disent les participants sur la feuille A3</w:t>
      </w:r>
    </w:p>
    <w:p w:rsidR="009764DE" w:rsidRDefault="009475A3" w:rsidP="009475A3">
      <w:pPr>
        <w:pStyle w:val="Paragraphedeliste"/>
        <w:numPr>
          <w:ilvl w:val="0"/>
          <w:numId w:val="1"/>
        </w:numPr>
      </w:pPr>
      <w:r>
        <w:t>Les participants tournent d’un atelier sur l’autre toute</w:t>
      </w:r>
      <w:r w:rsidR="00667494">
        <w:t>s</w:t>
      </w:r>
      <w:r>
        <w:t xml:space="preserve"> les 15 minutes</w:t>
      </w:r>
      <w:r w:rsidR="000005BE">
        <w:t>, 4 fois jusqu’à revenir au point de départ</w:t>
      </w:r>
    </w:p>
    <w:p w:rsidR="000005BE" w:rsidRDefault="000005BE" w:rsidP="009475A3">
      <w:pPr>
        <w:pStyle w:val="Paragraphedeliste"/>
        <w:numPr>
          <w:ilvl w:val="0"/>
          <w:numId w:val="1"/>
        </w:numPr>
      </w:pPr>
      <w:r>
        <w:t>De retour au point de départ, les participants préparent une restitution orale de tout ce qui est écrit sur l</w:t>
      </w:r>
      <w:r w:rsidR="00F5456C">
        <w:t>a feuille A3</w:t>
      </w:r>
      <w:r>
        <w:t xml:space="preserve"> de départ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3402"/>
        <w:gridCol w:w="3686"/>
      </w:tblGrid>
      <w:tr w:rsidR="009764DE" w:rsidTr="000005BE">
        <w:tc>
          <w:tcPr>
            <w:tcW w:w="10627" w:type="dxa"/>
            <w:gridSpan w:val="4"/>
          </w:tcPr>
          <w:p w:rsidR="009764DE" w:rsidRPr="009475A3" w:rsidRDefault="009764DE" w:rsidP="009764DE">
            <w:pPr>
              <w:rPr>
                <w:b/>
              </w:rPr>
            </w:pPr>
            <w:r w:rsidRPr="009475A3">
              <w:rPr>
                <w:b/>
              </w:rPr>
              <w:t xml:space="preserve">Sur quoi avons-nous besoin d’échanger pour faire </w:t>
            </w:r>
            <w:proofErr w:type="gramStart"/>
            <w:r w:rsidRPr="009475A3">
              <w:rPr>
                <w:b/>
              </w:rPr>
              <w:t>avancer</w:t>
            </w:r>
            <w:proofErr w:type="gramEnd"/>
            <w:r w:rsidRPr="009475A3">
              <w:rPr>
                <w:b/>
              </w:rPr>
              <w:t xml:space="preserve"> nos projets de groupes, au service de nos entreprises individuelles ? </w:t>
            </w:r>
          </w:p>
          <w:p w:rsidR="009764DE" w:rsidRDefault="009764DE"/>
        </w:tc>
      </w:tr>
      <w:tr w:rsidR="009475A3" w:rsidTr="00D03744">
        <w:tc>
          <w:tcPr>
            <w:tcW w:w="3539" w:type="dxa"/>
            <w:gridSpan w:val="2"/>
            <w:shd w:val="clear" w:color="auto" w:fill="FF99FF"/>
          </w:tcPr>
          <w:p w:rsidR="009475A3" w:rsidRPr="009475A3" w:rsidRDefault="009475A3" w:rsidP="009764DE">
            <w:pPr>
              <w:rPr>
                <w:b/>
              </w:rPr>
            </w:pPr>
            <w:r>
              <w:t xml:space="preserve">Atelier 1 : </w:t>
            </w:r>
            <w:r w:rsidRPr="009475A3">
              <w:rPr>
                <w:b/>
              </w:rPr>
              <w:t>La mobilisation des adhérents</w:t>
            </w:r>
          </w:p>
          <w:p w:rsidR="009475A3" w:rsidRPr="00680858" w:rsidRDefault="00F5456C" w:rsidP="00F5456C">
            <w:r>
              <w:t>(animatrice : Claire BAGUET)</w:t>
            </w:r>
          </w:p>
        </w:tc>
        <w:tc>
          <w:tcPr>
            <w:tcW w:w="3402" w:type="dxa"/>
          </w:tcPr>
          <w:p w:rsidR="009475A3" w:rsidRPr="009475A3" w:rsidRDefault="009475A3" w:rsidP="009764DE">
            <w:pPr>
              <w:rPr>
                <w:b/>
              </w:rPr>
            </w:pPr>
            <w:r>
              <w:t xml:space="preserve">Atelier 2 : </w:t>
            </w:r>
            <w:r w:rsidRPr="009475A3">
              <w:rPr>
                <w:b/>
              </w:rPr>
              <w:t>Le financement des groupes et des collectifs</w:t>
            </w:r>
          </w:p>
          <w:p w:rsidR="009475A3" w:rsidRPr="00680858" w:rsidRDefault="009475A3" w:rsidP="009764DE"/>
        </w:tc>
        <w:tc>
          <w:tcPr>
            <w:tcW w:w="3686" w:type="dxa"/>
          </w:tcPr>
          <w:p w:rsidR="009475A3" w:rsidRPr="00667494" w:rsidRDefault="009475A3" w:rsidP="009764DE">
            <w:pPr>
              <w:rPr>
                <w:b/>
              </w:rPr>
            </w:pPr>
            <w:r>
              <w:t xml:space="preserve">Atelier 3 : </w:t>
            </w:r>
            <w:r w:rsidRPr="00667494">
              <w:rPr>
                <w:b/>
              </w:rPr>
              <w:t>l’accompagnement par les groupes des jeunes installés</w:t>
            </w:r>
          </w:p>
          <w:p w:rsidR="009475A3" w:rsidRPr="00680858" w:rsidRDefault="009475A3" w:rsidP="009764DE"/>
        </w:tc>
      </w:tr>
      <w:tr w:rsidR="009764DE" w:rsidTr="000005BE">
        <w:tc>
          <w:tcPr>
            <w:tcW w:w="1980" w:type="dxa"/>
          </w:tcPr>
          <w:p w:rsidR="009764DE" w:rsidRDefault="009475A3" w:rsidP="009475A3">
            <w:r>
              <w:t>Q1 – Comment ça se passe chez vous, dans vos groupes ?</w:t>
            </w:r>
          </w:p>
          <w:p w:rsidR="00667494" w:rsidRDefault="00667494" w:rsidP="009475A3"/>
          <w:p w:rsidR="00667494" w:rsidRDefault="00667494" w:rsidP="009475A3"/>
          <w:p w:rsidR="00667494" w:rsidRDefault="00667494" w:rsidP="009475A3"/>
          <w:p w:rsidR="00667494" w:rsidRDefault="00667494" w:rsidP="009475A3"/>
          <w:p w:rsidR="00667494" w:rsidRDefault="00667494" w:rsidP="009475A3"/>
          <w:p w:rsidR="00667494" w:rsidRDefault="00667494" w:rsidP="009475A3"/>
          <w:p w:rsidR="00667494" w:rsidRDefault="00667494" w:rsidP="009475A3"/>
          <w:p w:rsidR="000005BE" w:rsidRDefault="000005BE" w:rsidP="009475A3"/>
          <w:p w:rsidR="00667494" w:rsidRDefault="00667494" w:rsidP="009475A3"/>
        </w:tc>
        <w:tc>
          <w:tcPr>
            <w:tcW w:w="8647" w:type="dxa"/>
            <w:gridSpan w:val="3"/>
          </w:tcPr>
          <w:p w:rsidR="009764DE" w:rsidRDefault="00AA1809">
            <w:r>
              <w:t xml:space="preserve">Ce qui se fait, qui est </w:t>
            </w:r>
            <w:r w:rsidR="00606EBF">
              <w:t>mobilisateur :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« quand on a une bonne locomotive, les wagons suivent ! »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Des OUTILS adaptés : par ex blog, mobilisant autant les adhérents que l’extérieur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Le SUJET choisi judicieusement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Le DYNAMISME des animateurs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Répondre à la DEMANDE des adhérents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 xml:space="preserve">Le LIEN direct : </w:t>
            </w:r>
            <w:proofErr w:type="gramStart"/>
            <w:r>
              <w:t>téléphoner</w:t>
            </w:r>
            <w:proofErr w:type="gramEnd"/>
            <w:r>
              <w:t>, aller voir …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On apprécie de se retrouver, on se sent bien dans le groupe, donc on participe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Sortir du contexte (voyage, action particulière) aide à changer de regard, enlever des barrières</w:t>
            </w:r>
          </w:p>
        </w:tc>
      </w:tr>
      <w:tr w:rsidR="009764DE" w:rsidTr="000005BE">
        <w:tc>
          <w:tcPr>
            <w:tcW w:w="1980" w:type="dxa"/>
          </w:tcPr>
          <w:p w:rsidR="009764DE" w:rsidRDefault="009475A3">
            <w:r>
              <w:t>Q2 – Quels freins rencontr</w:t>
            </w:r>
            <w:r w:rsidR="00F5456C">
              <w:t>ez-</w:t>
            </w:r>
            <w:r>
              <w:t>vous ?</w:t>
            </w:r>
          </w:p>
          <w:p w:rsidR="00667494" w:rsidRDefault="00667494"/>
          <w:p w:rsidR="00667494" w:rsidRDefault="00667494"/>
          <w:p w:rsidR="00667494" w:rsidRDefault="00667494"/>
          <w:p w:rsidR="00667494" w:rsidRDefault="00667494"/>
          <w:p w:rsidR="000005BE" w:rsidRDefault="000005BE"/>
          <w:p w:rsidR="00667494" w:rsidRDefault="00667494"/>
          <w:p w:rsidR="00667494" w:rsidRDefault="00667494"/>
          <w:p w:rsidR="00667494" w:rsidRDefault="00667494"/>
          <w:p w:rsidR="00667494" w:rsidRDefault="00667494"/>
          <w:p w:rsidR="00667494" w:rsidRDefault="00667494"/>
          <w:p w:rsidR="000005BE" w:rsidRDefault="000005BE"/>
          <w:p w:rsidR="00667494" w:rsidRDefault="00667494"/>
        </w:tc>
        <w:tc>
          <w:tcPr>
            <w:tcW w:w="8647" w:type="dxa"/>
            <w:gridSpan w:val="3"/>
          </w:tcPr>
          <w:p w:rsidR="009764DE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Difficulté à COM</w:t>
            </w:r>
            <w:r w:rsidR="00317361">
              <w:t>M</w:t>
            </w:r>
            <w:r>
              <w:t>UNIQUER : on ne sait pas comment faire, on n’y pense pas…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Manque d’un LEADER</w:t>
            </w:r>
          </w:p>
          <w:p w:rsidR="00606EBF" w:rsidRDefault="00606EBF" w:rsidP="00606EBF">
            <w:pPr>
              <w:pStyle w:val="Paragraphedeliste"/>
              <w:numPr>
                <w:ilvl w:val="0"/>
                <w:numId w:val="1"/>
              </w:numPr>
            </w:pPr>
            <w:r>
              <w:t>ESSOUFFLEMENT du groupe, du leader</w:t>
            </w:r>
          </w:p>
          <w:p w:rsidR="00606EBF" w:rsidRDefault="002557B7" w:rsidP="00606EBF">
            <w:pPr>
              <w:pStyle w:val="Paragraphedeliste"/>
              <w:numPr>
                <w:ilvl w:val="0"/>
                <w:numId w:val="1"/>
              </w:numPr>
            </w:pPr>
            <w:r>
              <w:t xml:space="preserve">Manque </w:t>
            </w:r>
            <w:r w:rsidR="00317361">
              <w:t>« </w:t>
            </w:r>
            <w:r>
              <w:t>d’affinités » de points communs : s’il n’y a pas de jeunes dans le groupe, difficile d’attirer les jeunes qui ne se reconnaissent pas dans le groupe</w:t>
            </w:r>
          </w:p>
          <w:p w:rsidR="002557B7" w:rsidRDefault="002557B7" w:rsidP="00606EBF">
            <w:pPr>
              <w:pStyle w:val="Paragraphedeliste"/>
              <w:numPr>
                <w:ilvl w:val="0"/>
                <w:numId w:val="1"/>
              </w:numPr>
            </w:pPr>
            <w:r>
              <w:t>Manque de DISPONIBILITE et multiplication des sollicitations</w:t>
            </w:r>
          </w:p>
          <w:p w:rsidR="002557B7" w:rsidRDefault="002557B7" w:rsidP="00606EBF">
            <w:pPr>
              <w:pStyle w:val="Paragraphedeliste"/>
              <w:numPr>
                <w:ilvl w:val="0"/>
                <w:numId w:val="1"/>
              </w:numPr>
            </w:pPr>
            <w:r>
              <w:t>SATURATION d’infos : par ex avec les mails, effet flash, rapidité et virtuel… l’info se perd, se noie.</w:t>
            </w:r>
          </w:p>
          <w:p w:rsidR="002557B7" w:rsidRDefault="002557B7" w:rsidP="00606EBF">
            <w:pPr>
              <w:pStyle w:val="Paragraphedeliste"/>
              <w:numPr>
                <w:ilvl w:val="0"/>
                <w:numId w:val="1"/>
              </w:numPr>
            </w:pPr>
            <w:r>
              <w:t>Info très ACCESSIBLE : moins d’intérêt du groupe ?</w:t>
            </w:r>
          </w:p>
          <w:p w:rsidR="002557B7" w:rsidRDefault="002557B7" w:rsidP="00606EBF">
            <w:pPr>
              <w:pStyle w:val="Paragraphedeliste"/>
              <w:numPr>
                <w:ilvl w:val="0"/>
                <w:numId w:val="1"/>
              </w:numPr>
            </w:pPr>
            <w:r>
              <w:t>Contexte difficile : on n’ose pas aller chercher les personnes en diffciultés</w:t>
            </w:r>
          </w:p>
        </w:tc>
      </w:tr>
      <w:tr w:rsidR="009764DE" w:rsidTr="000005BE">
        <w:tc>
          <w:tcPr>
            <w:tcW w:w="1980" w:type="dxa"/>
          </w:tcPr>
          <w:p w:rsidR="00667494" w:rsidRDefault="009475A3">
            <w:r>
              <w:t>Q3 – Quelles idées avez – vous pour avancer sur ce sujet ?</w:t>
            </w:r>
          </w:p>
          <w:p w:rsidR="00667494" w:rsidRDefault="00667494"/>
          <w:p w:rsidR="00667494" w:rsidRDefault="00667494"/>
          <w:p w:rsidR="00667494" w:rsidRDefault="00667494"/>
          <w:p w:rsidR="00667494" w:rsidRDefault="00667494"/>
          <w:p w:rsidR="00667494" w:rsidRDefault="00667494"/>
          <w:p w:rsidR="000005BE" w:rsidRDefault="000005BE"/>
          <w:p w:rsidR="000005BE" w:rsidRDefault="000005BE"/>
          <w:p w:rsidR="00667494" w:rsidRDefault="00667494"/>
          <w:p w:rsidR="00667494" w:rsidRDefault="00667494"/>
          <w:p w:rsidR="00667494" w:rsidRDefault="00667494"/>
        </w:tc>
        <w:tc>
          <w:tcPr>
            <w:tcW w:w="8647" w:type="dxa"/>
            <w:gridSpan w:val="3"/>
          </w:tcPr>
          <w:p w:rsidR="009764DE" w:rsidRDefault="0097143F" w:rsidP="0097143F">
            <w:pPr>
              <w:pStyle w:val="Paragraphedeliste"/>
              <w:numPr>
                <w:ilvl w:val="0"/>
                <w:numId w:val="1"/>
              </w:numPr>
            </w:pPr>
            <w:r>
              <w:t>Il faudrait considérer la mobilisation comme un INVESTISSEMENT, que ce soit un travail de fond, pas une question ponctuelle chaque fois qu’il y a une action.</w:t>
            </w:r>
          </w:p>
          <w:p w:rsidR="0097143F" w:rsidRDefault="0097143F" w:rsidP="0097143F">
            <w:pPr>
              <w:pStyle w:val="Paragraphedeliste"/>
              <w:numPr>
                <w:ilvl w:val="0"/>
                <w:numId w:val="1"/>
              </w:numPr>
            </w:pPr>
            <w:r>
              <w:t>Choisir des THEMES MOBILIS</w:t>
            </w:r>
            <w:r w:rsidR="00317361">
              <w:t>A</w:t>
            </w:r>
            <w:r>
              <w:t>TEURS pour attirer de nouvelles personnes</w:t>
            </w:r>
          </w:p>
          <w:p w:rsidR="0097143F" w:rsidRDefault="0097143F" w:rsidP="0097143F">
            <w:pPr>
              <w:pStyle w:val="Paragraphedeliste"/>
              <w:numPr>
                <w:ilvl w:val="0"/>
                <w:numId w:val="1"/>
              </w:numPr>
            </w:pPr>
            <w:r>
              <w:t>Faire la TOURNEE DES ADHERENTS de temps en temps (président, bureau)</w:t>
            </w:r>
          </w:p>
          <w:p w:rsidR="0097143F" w:rsidRDefault="0097143F" w:rsidP="0097143F">
            <w:pPr>
              <w:pStyle w:val="Paragraphedeliste"/>
              <w:numPr>
                <w:ilvl w:val="0"/>
                <w:numId w:val="1"/>
              </w:numPr>
            </w:pPr>
            <w:r>
              <w:t>Des actions EFFICACES, PERCUTANTES, VIVANTES : chaque action doit amener quelque chose (plus value), pas que des réunions en salle (visites, tour de plaine…)</w:t>
            </w:r>
          </w:p>
          <w:p w:rsidR="0097143F" w:rsidRDefault="0097143F" w:rsidP="0097143F">
            <w:pPr>
              <w:pStyle w:val="Paragraphedeliste"/>
              <w:numPr>
                <w:ilvl w:val="0"/>
                <w:numId w:val="1"/>
              </w:numPr>
            </w:pPr>
            <w:r>
              <w:t>Importance de la CONVIVIALITE</w:t>
            </w:r>
          </w:p>
          <w:p w:rsidR="0097143F" w:rsidRDefault="0097143F" w:rsidP="0097143F">
            <w:pPr>
              <w:pStyle w:val="Paragraphedeliste"/>
              <w:numPr>
                <w:ilvl w:val="0"/>
                <w:numId w:val="1"/>
              </w:numPr>
            </w:pPr>
            <w:r>
              <w:t>Amener chacun à considérer que le temps en groupe est du TEMPS DE TRAVAIL. C’est aussi un investissement.</w:t>
            </w:r>
          </w:p>
          <w:p w:rsidR="0097143F" w:rsidRDefault="0097143F" w:rsidP="0097143F">
            <w:pPr>
              <w:pStyle w:val="Paragraphedeliste"/>
              <w:numPr>
                <w:ilvl w:val="0"/>
                <w:numId w:val="1"/>
              </w:numPr>
            </w:pPr>
            <w:r>
              <w:t>Aller voir d’autres groupes</w:t>
            </w:r>
            <w:bookmarkStart w:id="0" w:name="_GoBack"/>
            <w:bookmarkEnd w:id="0"/>
          </w:p>
          <w:p w:rsidR="0097143F" w:rsidRDefault="0097143F" w:rsidP="0097143F">
            <w:pPr>
              <w:pStyle w:val="Paragraphedeliste"/>
              <w:numPr>
                <w:ilvl w:val="0"/>
                <w:numId w:val="1"/>
              </w:numPr>
            </w:pPr>
            <w:r>
              <w:t>Trouver des moyens de remplacement pour se libérer</w:t>
            </w:r>
          </w:p>
          <w:p w:rsidR="0097143F" w:rsidRDefault="0097143F" w:rsidP="0097143F">
            <w:pPr>
              <w:pStyle w:val="Paragraphedeliste"/>
              <w:numPr>
                <w:ilvl w:val="0"/>
                <w:numId w:val="1"/>
              </w:numPr>
            </w:pPr>
            <w:r>
              <w:t>S’ouvrir au monde rural, ne pas rester qu’agricole</w:t>
            </w:r>
          </w:p>
        </w:tc>
      </w:tr>
    </w:tbl>
    <w:p w:rsidR="009764DE" w:rsidRDefault="009764DE" w:rsidP="000005BE"/>
    <w:sectPr w:rsidR="009764DE" w:rsidSect="000005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58ED"/>
    <w:multiLevelType w:val="hybridMultilevel"/>
    <w:tmpl w:val="1CE84014"/>
    <w:lvl w:ilvl="0" w:tplc="B7328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64DE"/>
    <w:rsid w:val="000005BE"/>
    <w:rsid w:val="002557B7"/>
    <w:rsid w:val="00317361"/>
    <w:rsid w:val="00606EBF"/>
    <w:rsid w:val="00667494"/>
    <w:rsid w:val="00837222"/>
    <w:rsid w:val="008B7331"/>
    <w:rsid w:val="00944AD9"/>
    <w:rsid w:val="009475A3"/>
    <w:rsid w:val="0097143F"/>
    <w:rsid w:val="009764DE"/>
    <w:rsid w:val="00A23921"/>
    <w:rsid w:val="00AA1809"/>
    <w:rsid w:val="00D03744"/>
    <w:rsid w:val="00DF0813"/>
    <w:rsid w:val="00E54BCA"/>
    <w:rsid w:val="00F42330"/>
    <w:rsid w:val="00F5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DE8EA-0B0E-444B-9277-F96678E0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75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Carret</dc:creator>
  <cp:keywords/>
  <dc:description/>
  <cp:lastModifiedBy>Antoine Carret</cp:lastModifiedBy>
  <cp:revision>5</cp:revision>
  <cp:lastPrinted>2016-11-21T11:16:00Z</cp:lastPrinted>
  <dcterms:created xsi:type="dcterms:W3CDTF">2016-11-18T11:24:00Z</dcterms:created>
  <dcterms:modified xsi:type="dcterms:W3CDTF">2016-11-21T11:16:00Z</dcterms:modified>
</cp:coreProperties>
</file>